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691"/>
        <w:tblW w:w="0" w:type="auto"/>
        <w:tblLayout w:type="fixed"/>
        <w:tblLook w:val="04A0"/>
      </w:tblPr>
      <w:tblGrid>
        <w:gridCol w:w="5949"/>
        <w:gridCol w:w="1701"/>
        <w:gridCol w:w="1417"/>
        <w:gridCol w:w="1985"/>
        <w:gridCol w:w="2126"/>
        <w:gridCol w:w="1843"/>
      </w:tblGrid>
      <w:tr w:rsidR="00301221" w:rsidTr="00301221">
        <w:tc>
          <w:tcPr>
            <w:tcW w:w="15021" w:type="dxa"/>
            <w:gridSpan w:val="6"/>
          </w:tcPr>
          <w:p w:rsidR="00301221" w:rsidRPr="00926E0C" w:rsidRDefault="00596424" w:rsidP="00596424">
            <w:pPr>
              <w:jc w:val="center"/>
              <w:rPr>
                <w:rFonts w:ascii="Comic Sans MS" w:hAnsi="Comic Sans MS"/>
                <w:b/>
                <w:u w:val="single"/>
              </w:rPr>
            </w:pPr>
            <w:proofErr w:type="spellStart"/>
            <w:r>
              <w:rPr>
                <w:rFonts w:ascii="Comic Sans MS" w:hAnsi="Comic Sans MS"/>
                <w:b/>
                <w:u w:val="single"/>
              </w:rPr>
              <w:t>Cawsand</w:t>
            </w:r>
            <w:proofErr w:type="spellEnd"/>
            <w:r w:rsidR="00301221" w:rsidRPr="00926E0C">
              <w:rPr>
                <w:rFonts w:ascii="Comic Sans MS" w:hAnsi="Comic Sans MS"/>
                <w:b/>
                <w:u w:val="single"/>
              </w:rPr>
              <w:t xml:space="preserve"> Class Home learning grid</w:t>
            </w:r>
            <w:r w:rsidR="00301221">
              <w:rPr>
                <w:rFonts w:ascii="Comic Sans MS" w:hAnsi="Comic Sans MS"/>
                <w:b/>
                <w:u w:val="single"/>
              </w:rPr>
              <w:t xml:space="preserve"> – WC 2</w:t>
            </w:r>
            <w:r>
              <w:rPr>
                <w:rFonts w:ascii="Comic Sans MS" w:hAnsi="Comic Sans MS"/>
                <w:b/>
                <w:u w:val="single"/>
              </w:rPr>
              <w:t>7</w:t>
            </w:r>
            <w:r w:rsidR="00301221">
              <w:rPr>
                <w:rFonts w:ascii="Comic Sans MS" w:hAnsi="Comic Sans MS"/>
                <w:b/>
                <w:u w:val="single"/>
              </w:rPr>
              <w:t>.04.20</w:t>
            </w:r>
          </w:p>
        </w:tc>
      </w:tr>
      <w:tr w:rsidR="00301221" w:rsidTr="00301221">
        <w:tc>
          <w:tcPr>
            <w:tcW w:w="5949" w:type="dxa"/>
          </w:tcPr>
          <w:p w:rsidR="00301221" w:rsidRDefault="00301221" w:rsidP="00301221"/>
        </w:tc>
        <w:tc>
          <w:tcPr>
            <w:tcW w:w="1701" w:type="dxa"/>
          </w:tcPr>
          <w:p w:rsidR="00301221" w:rsidRPr="00926E0C" w:rsidRDefault="00301221" w:rsidP="00301221">
            <w:pPr>
              <w:tabs>
                <w:tab w:val="right" w:pos="4665"/>
              </w:tabs>
              <w:rPr>
                <w:rFonts w:ascii="Comic Sans MS" w:hAnsi="Comic Sans MS"/>
                <w:b/>
                <w:sz w:val="20"/>
                <w:szCs w:val="20"/>
              </w:rPr>
            </w:pPr>
            <w:r w:rsidRPr="00926E0C">
              <w:rPr>
                <w:rFonts w:ascii="Comic Sans MS" w:hAnsi="Comic Sans MS"/>
                <w:b/>
                <w:sz w:val="20"/>
                <w:szCs w:val="20"/>
              </w:rPr>
              <w:t>Monday</w:t>
            </w:r>
            <w:r w:rsidRPr="00926E0C">
              <w:rPr>
                <w:rFonts w:ascii="Comic Sans MS" w:hAnsi="Comic Sans MS"/>
                <w:b/>
                <w:sz w:val="20"/>
                <w:szCs w:val="20"/>
              </w:rPr>
              <w:tab/>
            </w:r>
          </w:p>
        </w:tc>
        <w:tc>
          <w:tcPr>
            <w:tcW w:w="1417" w:type="dxa"/>
          </w:tcPr>
          <w:p w:rsidR="00301221" w:rsidRPr="00926E0C" w:rsidRDefault="00301221" w:rsidP="00301221">
            <w:pPr>
              <w:rPr>
                <w:rFonts w:ascii="Comic Sans MS" w:hAnsi="Comic Sans MS"/>
                <w:b/>
                <w:sz w:val="20"/>
                <w:szCs w:val="20"/>
              </w:rPr>
            </w:pPr>
            <w:r w:rsidRPr="00926E0C">
              <w:rPr>
                <w:rFonts w:ascii="Comic Sans MS" w:hAnsi="Comic Sans MS"/>
                <w:b/>
                <w:sz w:val="20"/>
                <w:szCs w:val="20"/>
              </w:rPr>
              <w:t>Tuesday</w:t>
            </w:r>
          </w:p>
        </w:tc>
        <w:tc>
          <w:tcPr>
            <w:tcW w:w="1985" w:type="dxa"/>
          </w:tcPr>
          <w:p w:rsidR="00301221" w:rsidRPr="00926E0C" w:rsidRDefault="00301221" w:rsidP="00301221">
            <w:pPr>
              <w:rPr>
                <w:rFonts w:ascii="Comic Sans MS" w:hAnsi="Comic Sans MS"/>
                <w:b/>
                <w:sz w:val="20"/>
                <w:szCs w:val="20"/>
              </w:rPr>
            </w:pPr>
            <w:r w:rsidRPr="00926E0C">
              <w:rPr>
                <w:rFonts w:ascii="Comic Sans MS" w:hAnsi="Comic Sans MS"/>
                <w:b/>
                <w:sz w:val="20"/>
                <w:szCs w:val="20"/>
              </w:rPr>
              <w:t>Wednesday</w:t>
            </w:r>
          </w:p>
        </w:tc>
        <w:tc>
          <w:tcPr>
            <w:tcW w:w="2126" w:type="dxa"/>
          </w:tcPr>
          <w:p w:rsidR="00301221" w:rsidRPr="00926E0C" w:rsidRDefault="00301221" w:rsidP="00301221">
            <w:pPr>
              <w:rPr>
                <w:rFonts w:ascii="Comic Sans MS" w:hAnsi="Comic Sans MS"/>
                <w:b/>
                <w:sz w:val="20"/>
                <w:szCs w:val="20"/>
              </w:rPr>
            </w:pPr>
            <w:r w:rsidRPr="00926E0C">
              <w:rPr>
                <w:rFonts w:ascii="Comic Sans MS" w:hAnsi="Comic Sans MS"/>
                <w:b/>
                <w:sz w:val="20"/>
                <w:szCs w:val="20"/>
              </w:rPr>
              <w:t>Thursday</w:t>
            </w:r>
          </w:p>
        </w:tc>
        <w:tc>
          <w:tcPr>
            <w:tcW w:w="1843" w:type="dxa"/>
          </w:tcPr>
          <w:p w:rsidR="00301221" w:rsidRPr="00926E0C" w:rsidRDefault="00301221" w:rsidP="00301221">
            <w:pPr>
              <w:rPr>
                <w:rFonts w:ascii="Comic Sans MS" w:hAnsi="Comic Sans MS"/>
                <w:b/>
                <w:sz w:val="20"/>
                <w:szCs w:val="20"/>
              </w:rPr>
            </w:pPr>
            <w:r w:rsidRPr="00926E0C">
              <w:rPr>
                <w:rFonts w:ascii="Comic Sans MS" w:hAnsi="Comic Sans MS"/>
                <w:b/>
                <w:sz w:val="20"/>
                <w:szCs w:val="20"/>
              </w:rPr>
              <w:t>Friday</w:t>
            </w:r>
          </w:p>
        </w:tc>
      </w:tr>
      <w:tr w:rsidR="00301221" w:rsidTr="00301221">
        <w:tc>
          <w:tcPr>
            <w:tcW w:w="5949" w:type="dxa"/>
          </w:tcPr>
          <w:p w:rsidR="00301221" w:rsidRPr="009532B7" w:rsidRDefault="00301221" w:rsidP="00301221">
            <w:pPr>
              <w:rPr>
                <w:rFonts w:ascii="Comic Sans MS" w:hAnsi="Comic Sans MS"/>
                <w:b/>
                <w:color w:val="002060"/>
                <w:sz w:val="20"/>
                <w:szCs w:val="20"/>
              </w:rPr>
            </w:pPr>
            <w:r w:rsidRPr="009532B7">
              <w:rPr>
                <w:rFonts w:ascii="Comic Sans MS" w:hAnsi="Comic Sans MS"/>
                <w:b/>
                <w:color w:val="002060"/>
                <w:sz w:val="20"/>
                <w:szCs w:val="20"/>
              </w:rPr>
              <w:t>Reading</w:t>
            </w:r>
          </w:p>
          <w:p w:rsidR="00FC2C19" w:rsidRDefault="00301221" w:rsidP="00FC2C19">
            <w:pPr>
              <w:shd w:val="clear" w:color="auto" w:fill="FFFFFF"/>
              <w:rPr>
                <w:rFonts w:ascii="Comic Sans MS" w:hAnsi="Comic Sans MS"/>
                <w:color w:val="002060"/>
                <w:sz w:val="20"/>
                <w:szCs w:val="20"/>
              </w:rPr>
            </w:pPr>
            <w:proofErr w:type="spellStart"/>
            <w:r w:rsidRPr="009532B7">
              <w:rPr>
                <w:rFonts w:ascii="Comic Sans MS" w:eastAsia="Times New Roman" w:hAnsi="Comic Sans MS" w:cs="Arial"/>
                <w:b/>
                <w:color w:val="002060"/>
                <w:sz w:val="20"/>
                <w:szCs w:val="20"/>
                <w:u w:val="single"/>
                <w:lang w:eastAsia="en-GB"/>
              </w:rPr>
              <w:t>OxfordOwl</w:t>
            </w:r>
            <w:proofErr w:type="spellEnd"/>
            <w:r w:rsidRPr="009532B7">
              <w:rPr>
                <w:rFonts w:ascii="Comic Sans MS" w:eastAsia="Times New Roman" w:hAnsi="Comic Sans MS" w:cs="Arial"/>
                <w:b/>
                <w:color w:val="002060"/>
                <w:sz w:val="20"/>
                <w:szCs w:val="20"/>
                <w:u w:val="single"/>
                <w:lang w:eastAsia="en-GB"/>
              </w:rPr>
              <w:t xml:space="preserve"> Login</w:t>
            </w:r>
            <w:r>
              <w:rPr>
                <w:rFonts w:ascii="Comic Sans MS" w:eastAsia="Times New Roman" w:hAnsi="Comic Sans MS" w:cs="Arial"/>
                <w:b/>
                <w:color w:val="002060"/>
                <w:sz w:val="20"/>
                <w:szCs w:val="20"/>
                <w:u w:val="single"/>
                <w:lang w:eastAsia="en-GB"/>
              </w:rPr>
              <w:t xml:space="preserve"> - </w:t>
            </w:r>
            <w:r w:rsidR="00FC2C19">
              <w:rPr>
                <w:rFonts w:ascii="Comic Sans MS" w:hAnsi="Comic Sans MS"/>
                <w:color w:val="002060"/>
                <w:sz w:val="20"/>
                <w:szCs w:val="20"/>
              </w:rPr>
              <w:t>Username: </w:t>
            </w:r>
            <w:proofErr w:type="spellStart"/>
            <w:r w:rsidR="00FC2C19">
              <w:rPr>
                <w:rFonts w:ascii="Comic Sans MS" w:hAnsi="Comic Sans MS"/>
                <w:color w:val="002060"/>
                <w:sz w:val="20"/>
                <w:szCs w:val="20"/>
              </w:rPr>
              <w:t>seaton</w:t>
            </w:r>
            <w:proofErr w:type="spellEnd"/>
            <w:r w:rsidR="00FC2C19">
              <w:rPr>
                <w:rFonts w:ascii="Comic Sans MS" w:hAnsi="Comic Sans MS"/>
                <w:color w:val="002060"/>
                <w:sz w:val="20"/>
                <w:szCs w:val="20"/>
              </w:rPr>
              <w:t xml:space="preserve"> </w:t>
            </w:r>
            <w:proofErr w:type="spellStart"/>
            <w:r w:rsidR="00FC2C19">
              <w:rPr>
                <w:rFonts w:ascii="Comic Sans MS" w:hAnsi="Comic Sans MS"/>
                <w:color w:val="002060"/>
                <w:sz w:val="20"/>
                <w:szCs w:val="20"/>
              </w:rPr>
              <w:t>brunel</w:t>
            </w:r>
            <w:proofErr w:type="spellEnd"/>
            <w:r w:rsidR="00FC2C19">
              <w:rPr>
                <w:rFonts w:ascii="Comic Sans MS" w:hAnsi="Comic Sans MS"/>
                <w:color w:val="002060"/>
                <w:sz w:val="20"/>
                <w:szCs w:val="20"/>
              </w:rPr>
              <w:t xml:space="preserve"> </w:t>
            </w:r>
          </w:p>
          <w:p w:rsidR="00301221" w:rsidRPr="00BF59AB" w:rsidRDefault="00FC2C19" w:rsidP="00FC2C19">
            <w:pPr>
              <w:shd w:val="clear" w:color="auto" w:fill="FFFFFF"/>
              <w:rPr>
                <w:rFonts w:ascii="Comic Sans MS" w:eastAsia="Times New Roman" w:hAnsi="Comic Sans MS" w:cs="Arial"/>
                <w:b/>
                <w:color w:val="002060"/>
                <w:sz w:val="20"/>
                <w:szCs w:val="20"/>
                <w:u w:val="single"/>
                <w:lang w:eastAsia="en-GB"/>
              </w:rPr>
            </w:pPr>
            <w:r>
              <w:rPr>
                <w:rFonts w:ascii="Comic Sans MS" w:hAnsi="Comic Sans MS"/>
                <w:color w:val="002060"/>
                <w:sz w:val="20"/>
                <w:szCs w:val="20"/>
              </w:rPr>
              <w:t xml:space="preserve">Password: </w:t>
            </w:r>
            <w:proofErr w:type="spellStart"/>
            <w:r>
              <w:rPr>
                <w:rFonts w:ascii="Comic Sans MS" w:hAnsi="Comic Sans MS"/>
                <w:color w:val="002060"/>
                <w:sz w:val="20"/>
                <w:szCs w:val="20"/>
              </w:rPr>
              <w:t>b</w:t>
            </w:r>
            <w:r w:rsidR="00301221" w:rsidRPr="009532B7">
              <w:rPr>
                <w:rFonts w:ascii="Comic Sans MS" w:hAnsi="Comic Sans MS"/>
                <w:color w:val="002060"/>
                <w:sz w:val="20"/>
                <w:szCs w:val="20"/>
              </w:rPr>
              <w:t>runel</w:t>
            </w:r>
            <w:proofErr w:type="spellEnd"/>
          </w:p>
        </w:tc>
        <w:tc>
          <w:tcPr>
            <w:tcW w:w="1701" w:type="dxa"/>
          </w:tcPr>
          <w:p w:rsidR="00301221" w:rsidRPr="009532B7" w:rsidRDefault="00301221" w:rsidP="00301221">
            <w:pPr>
              <w:rPr>
                <w:rFonts w:ascii="Comic Sans MS" w:hAnsi="Comic Sans MS"/>
                <w:color w:val="002060"/>
                <w:sz w:val="20"/>
                <w:szCs w:val="20"/>
              </w:rPr>
            </w:pPr>
            <w:r w:rsidRPr="009532B7">
              <w:rPr>
                <w:rFonts w:ascii="Comic Sans MS" w:hAnsi="Comic Sans MS"/>
                <w:color w:val="002060"/>
                <w:sz w:val="20"/>
                <w:szCs w:val="20"/>
              </w:rPr>
              <w:t>Reading 30 mins</w:t>
            </w:r>
          </w:p>
          <w:p w:rsidR="00301221" w:rsidRPr="009532B7" w:rsidRDefault="00301221" w:rsidP="00301221">
            <w:pPr>
              <w:rPr>
                <w:rFonts w:ascii="Comic Sans MS" w:hAnsi="Comic Sans MS"/>
                <w:color w:val="002060"/>
                <w:sz w:val="20"/>
                <w:szCs w:val="20"/>
              </w:rPr>
            </w:pPr>
          </w:p>
        </w:tc>
        <w:tc>
          <w:tcPr>
            <w:tcW w:w="1417" w:type="dxa"/>
          </w:tcPr>
          <w:p w:rsidR="00301221" w:rsidRDefault="00301221" w:rsidP="00301221">
            <w:r w:rsidRPr="00AE1F5C">
              <w:rPr>
                <w:rFonts w:ascii="Comic Sans MS" w:hAnsi="Comic Sans MS"/>
                <w:color w:val="002060"/>
                <w:sz w:val="20"/>
                <w:szCs w:val="20"/>
              </w:rPr>
              <w:t>Reading 30 mins</w:t>
            </w:r>
          </w:p>
        </w:tc>
        <w:tc>
          <w:tcPr>
            <w:tcW w:w="1985" w:type="dxa"/>
          </w:tcPr>
          <w:p w:rsidR="00301221" w:rsidRDefault="00301221" w:rsidP="00301221">
            <w:r w:rsidRPr="00AE1F5C">
              <w:rPr>
                <w:rFonts w:ascii="Comic Sans MS" w:hAnsi="Comic Sans MS"/>
                <w:color w:val="002060"/>
                <w:sz w:val="20"/>
                <w:szCs w:val="20"/>
              </w:rPr>
              <w:t>Reading 30 mins</w:t>
            </w:r>
          </w:p>
        </w:tc>
        <w:tc>
          <w:tcPr>
            <w:tcW w:w="2126" w:type="dxa"/>
          </w:tcPr>
          <w:p w:rsidR="00301221" w:rsidRDefault="00301221" w:rsidP="00301221">
            <w:r w:rsidRPr="00AE1F5C">
              <w:rPr>
                <w:rFonts w:ascii="Comic Sans MS" w:hAnsi="Comic Sans MS"/>
                <w:color w:val="002060"/>
                <w:sz w:val="20"/>
                <w:szCs w:val="20"/>
              </w:rPr>
              <w:t>Reading 30 mins</w:t>
            </w:r>
          </w:p>
        </w:tc>
        <w:tc>
          <w:tcPr>
            <w:tcW w:w="1843" w:type="dxa"/>
          </w:tcPr>
          <w:p w:rsidR="00301221" w:rsidRDefault="00301221" w:rsidP="00301221">
            <w:r w:rsidRPr="00AE1F5C">
              <w:rPr>
                <w:rFonts w:ascii="Comic Sans MS" w:hAnsi="Comic Sans MS"/>
                <w:color w:val="002060"/>
                <w:sz w:val="20"/>
                <w:szCs w:val="20"/>
              </w:rPr>
              <w:t>Reading 30 mins</w:t>
            </w:r>
          </w:p>
        </w:tc>
      </w:tr>
      <w:tr w:rsidR="00301221" w:rsidTr="00301221">
        <w:tc>
          <w:tcPr>
            <w:tcW w:w="15021" w:type="dxa"/>
            <w:gridSpan w:val="6"/>
          </w:tcPr>
          <w:p w:rsidR="00301221" w:rsidRPr="009532B7" w:rsidRDefault="00301221" w:rsidP="00301221">
            <w:pPr>
              <w:rPr>
                <w:rFonts w:ascii="Comic Sans MS" w:hAnsi="Comic Sans MS"/>
                <w:color w:val="002060"/>
                <w:sz w:val="20"/>
                <w:szCs w:val="20"/>
              </w:rPr>
            </w:pPr>
            <w:r w:rsidRPr="009532B7">
              <w:rPr>
                <w:rFonts w:ascii="Comic Sans MS" w:hAnsi="Comic Sans MS"/>
                <w:color w:val="002060"/>
                <w:sz w:val="20"/>
                <w:szCs w:val="20"/>
              </w:rPr>
              <w:t>This can be a book of your choice or you could go to Oxford Owl and read some of the e-books. There are comprehension questions too.</w:t>
            </w:r>
          </w:p>
          <w:p w:rsidR="00301221" w:rsidRPr="009532B7" w:rsidRDefault="00301221" w:rsidP="00301221">
            <w:pPr>
              <w:rPr>
                <w:rFonts w:ascii="Comic Sans MS" w:hAnsi="Comic Sans MS"/>
                <w:color w:val="002060"/>
                <w:sz w:val="20"/>
                <w:szCs w:val="20"/>
              </w:rPr>
            </w:pPr>
            <w:r w:rsidRPr="009532B7">
              <w:rPr>
                <w:rFonts w:ascii="Comic Sans MS" w:hAnsi="Comic Sans MS"/>
                <w:color w:val="002060"/>
                <w:sz w:val="20"/>
                <w:szCs w:val="20"/>
              </w:rPr>
              <w:t>BBC Bit</w:t>
            </w:r>
            <w:r>
              <w:rPr>
                <w:rFonts w:ascii="Comic Sans MS" w:hAnsi="Comic Sans MS"/>
                <w:color w:val="002060"/>
                <w:sz w:val="20"/>
                <w:szCs w:val="20"/>
              </w:rPr>
              <w:t>e</w:t>
            </w:r>
            <w:r w:rsidRPr="009532B7">
              <w:rPr>
                <w:rFonts w:ascii="Comic Sans MS" w:hAnsi="Comic Sans MS"/>
                <w:color w:val="002060"/>
                <w:sz w:val="20"/>
                <w:szCs w:val="20"/>
              </w:rPr>
              <w:t>size also has comprehension and rea</w:t>
            </w:r>
            <w:r>
              <w:rPr>
                <w:rFonts w:ascii="Comic Sans MS" w:hAnsi="Comic Sans MS"/>
                <w:color w:val="002060"/>
                <w:sz w:val="20"/>
                <w:szCs w:val="20"/>
              </w:rPr>
              <w:t xml:space="preserve">ding activities to have a go at, as does </w:t>
            </w:r>
            <w:proofErr w:type="spellStart"/>
            <w:r>
              <w:rPr>
                <w:rFonts w:ascii="Comic Sans MS" w:hAnsi="Comic Sans MS"/>
                <w:color w:val="002060"/>
                <w:sz w:val="20"/>
                <w:szCs w:val="20"/>
              </w:rPr>
              <w:t>Twinkl</w:t>
            </w:r>
            <w:proofErr w:type="spellEnd"/>
            <w:r>
              <w:rPr>
                <w:rFonts w:ascii="Comic Sans MS" w:hAnsi="Comic Sans MS"/>
                <w:color w:val="002060"/>
                <w:sz w:val="20"/>
                <w:szCs w:val="20"/>
              </w:rPr>
              <w:t>.</w:t>
            </w:r>
          </w:p>
        </w:tc>
      </w:tr>
      <w:tr w:rsidR="00301221" w:rsidTr="00301221">
        <w:tc>
          <w:tcPr>
            <w:tcW w:w="5949" w:type="dxa"/>
          </w:tcPr>
          <w:p w:rsidR="00301221" w:rsidRPr="00BB37C4" w:rsidRDefault="00301221" w:rsidP="00301221">
            <w:pPr>
              <w:rPr>
                <w:rFonts w:ascii="Comic Sans MS" w:hAnsi="Comic Sans MS"/>
                <w:color w:val="D38C2D"/>
                <w:sz w:val="20"/>
                <w:szCs w:val="20"/>
              </w:rPr>
            </w:pPr>
            <w:r w:rsidRPr="00BB37C4">
              <w:rPr>
                <w:rFonts w:ascii="Comic Sans MS" w:hAnsi="Comic Sans MS"/>
                <w:color w:val="D38C2D"/>
                <w:sz w:val="20"/>
                <w:szCs w:val="20"/>
              </w:rPr>
              <w:t>Weekly Spellings:</w:t>
            </w:r>
            <w:r w:rsidR="00EF63BE">
              <w:rPr>
                <w:rFonts w:ascii="Comic Sans MS" w:hAnsi="Comic Sans MS"/>
                <w:color w:val="D38C2D"/>
                <w:sz w:val="20"/>
                <w:szCs w:val="20"/>
              </w:rPr>
              <w:t xml:space="preserve"> silent letters</w:t>
            </w:r>
          </w:p>
          <w:p w:rsidR="00301221" w:rsidRPr="00BB37C4" w:rsidRDefault="00301221" w:rsidP="00301221">
            <w:pPr>
              <w:rPr>
                <w:rFonts w:ascii="Comic Sans MS" w:hAnsi="Comic Sans MS"/>
                <w:color w:val="D38C2D"/>
                <w:sz w:val="20"/>
                <w:szCs w:val="20"/>
                <w:u w:val="single"/>
              </w:rPr>
            </w:pPr>
          </w:p>
        </w:tc>
        <w:tc>
          <w:tcPr>
            <w:tcW w:w="9072" w:type="dxa"/>
            <w:gridSpan w:val="5"/>
          </w:tcPr>
          <w:p w:rsidR="00301221" w:rsidRPr="00EF63BE" w:rsidRDefault="00EF63BE" w:rsidP="00301221">
            <w:pPr>
              <w:rPr>
                <w:rFonts w:ascii="Comic Sans MS" w:hAnsi="Comic Sans MS"/>
                <w:b/>
                <w:color w:val="D38C2D"/>
                <w:sz w:val="20"/>
                <w:szCs w:val="20"/>
              </w:rPr>
            </w:pPr>
            <w:r w:rsidRPr="00EF63BE">
              <w:rPr>
                <w:rFonts w:ascii="Comic Sans MS" w:hAnsi="Comic Sans MS"/>
                <w:b/>
                <w:color w:val="D38C2D"/>
                <w:sz w:val="20"/>
                <w:szCs w:val="20"/>
              </w:rPr>
              <w:t>Ghostly, designing, crumbly, chemistry, knowledge, listening, guests, guitar, orchestra and doubtfully.</w:t>
            </w:r>
          </w:p>
          <w:p w:rsidR="00301221" w:rsidRPr="00BB37C4" w:rsidRDefault="00301221" w:rsidP="00301221">
            <w:pPr>
              <w:rPr>
                <w:rFonts w:ascii="Comic Sans MS" w:hAnsi="Comic Sans MS"/>
                <w:color w:val="D38C2D"/>
                <w:sz w:val="20"/>
                <w:szCs w:val="20"/>
              </w:rPr>
            </w:pPr>
            <w:r w:rsidRPr="00BB37C4">
              <w:rPr>
                <w:rFonts w:ascii="Comic Sans MS" w:hAnsi="Comic Sans MS"/>
                <w:color w:val="D38C2D"/>
                <w:sz w:val="20"/>
                <w:szCs w:val="20"/>
              </w:rPr>
              <w:t xml:space="preserve">Can you put these words into sentences? Can you use them in your weekly writing? </w:t>
            </w:r>
          </w:p>
        </w:tc>
      </w:tr>
      <w:tr w:rsidR="00301221" w:rsidTr="00301221">
        <w:tc>
          <w:tcPr>
            <w:tcW w:w="5949" w:type="dxa"/>
          </w:tcPr>
          <w:p w:rsidR="00301221" w:rsidRPr="00926E0C" w:rsidRDefault="00301221" w:rsidP="00301221">
            <w:pPr>
              <w:rPr>
                <w:rFonts w:ascii="Comic Sans MS" w:hAnsi="Comic Sans MS"/>
                <w:b/>
                <w:color w:val="0070C0"/>
                <w:sz w:val="20"/>
                <w:szCs w:val="20"/>
              </w:rPr>
            </w:pPr>
            <w:r w:rsidRPr="00926E0C">
              <w:rPr>
                <w:rFonts w:ascii="Comic Sans MS" w:hAnsi="Comic Sans MS"/>
                <w:b/>
                <w:color w:val="0070C0"/>
                <w:sz w:val="20"/>
                <w:szCs w:val="20"/>
              </w:rPr>
              <w:t>English</w:t>
            </w:r>
          </w:p>
          <w:p w:rsidR="00301221" w:rsidRPr="008E72BF" w:rsidRDefault="00301221" w:rsidP="00301221">
            <w:pPr>
              <w:rPr>
                <w:color w:val="0070C0"/>
              </w:rPr>
            </w:pPr>
            <w:r w:rsidRPr="008E72BF">
              <w:rPr>
                <w:color w:val="0070C0"/>
              </w:rPr>
              <w:t>Englishhttps://www.bbc.co.uk/bitesize/primary BBC Bitesize (from 27/04/20)</w:t>
            </w:r>
          </w:p>
          <w:p w:rsidR="00301221" w:rsidRPr="008E72BF" w:rsidRDefault="00301221" w:rsidP="00301221">
            <w:pPr>
              <w:rPr>
                <w:color w:val="0070C0"/>
              </w:rPr>
            </w:pPr>
            <w:r w:rsidRPr="008E72BF">
              <w:rPr>
                <w:color w:val="0070C0"/>
              </w:rPr>
              <w:t>Daily online lessons, with a dedicated TV channel, including podcasts and videos on iPlayer. These may also be accessed using the red button on the TV remote control.</w:t>
            </w:r>
          </w:p>
          <w:p w:rsidR="00301221" w:rsidRPr="00926E0C" w:rsidRDefault="00301221" w:rsidP="00301221">
            <w:pPr>
              <w:rPr>
                <w:rFonts w:ascii="Comic Sans MS" w:hAnsi="Comic Sans MS"/>
                <w:color w:val="0070C0"/>
                <w:sz w:val="20"/>
                <w:szCs w:val="20"/>
              </w:rPr>
            </w:pPr>
            <w:r w:rsidRPr="008E72BF">
              <w:rPr>
                <w:rFonts w:ascii="Comic Sans MS" w:hAnsi="Comic Sans MS"/>
                <w:color w:val="0070C0"/>
                <w:sz w:val="20"/>
                <w:szCs w:val="20"/>
              </w:rPr>
              <w:t xml:space="preserve">Remember I’m here to help, email me! </w:t>
            </w:r>
          </w:p>
        </w:tc>
        <w:tc>
          <w:tcPr>
            <w:tcW w:w="1701" w:type="dxa"/>
          </w:tcPr>
          <w:p w:rsidR="00301221" w:rsidRPr="00BF3066" w:rsidRDefault="00301221" w:rsidP="00301221">
            <w:pPr>
              <w:rPr>
                <w:rFonts w:ascii="Comic Sans MS" w:hAnsi="Comic Sans MS"/>
                <w:color w:val="0070C0"/>
                <w:sz w:val="20"/>
                <w:szCs w:val="20"/>
              </w:rPr>
            </w:pPr>
            <w:r>
              <w:rPr>
                <w:rFonts w:ascii="Comic Sans MS" w:hAnsi="Comic Sans MS"/>
                <w:color w:val="0070C0"/>
                <w:sz w:val="20"/>
                <w:szCs w:val="20"/>
              </w:rPr>
              <w:t>Punctuation and inverted commas</w:t>
            </w:r>
          </w:p>
        </w:tc>
        <w:tc>
          <w:tcPr>
            <w:tcW w:w="1417" w:type="dxa"/>
          </w:tcPr>
          <w:p w:rsidR="00301221" w:rsidRPr="00BF3066" w:rsidRDefault="00301221" w:rsidP="00301221">
            <w:pPr>
              <w:rPr>
                <w:rFonts w:ascii="Comic Sans MS" w:hAnsi="Comic Sans MS"/>
                <w:color w:val="0070C0"/>
                <w:sz w:val="20"/>
                <w:szCs w:val="20"/>
              </w:rPr>
            </w:pPr>
            <w:r>
              <w:rPr>
                <w:rFonts w:ascii="Comic Sans MS" w:hAnsi="Comic Sans MS"/>
                <w:color w:val="0070C0"/>
                <w:sz w:val="20"/>
                <w:szCs w:val="20"/>
              </w:rPr>
              <w:t>Apostrophes</w:t>
            </w:r>
          </w:p>
        </w:tc>
        <w:tc>
          <w:tcPr>
            <w:tcW w:w="1985" w:type="dxa"/>
          </w:tcPr>
          <w:p w:rsidR="00301221" w:rsidRPr="00BF3066" w:rsidRDefault="00301221" w:rsidP="00301221">
            <w:pPr>
              <w:rPr>
                <w:rFonts w:ascii="Comic Sans MS" w:hAnsi="Comic Sans MS"/>
                <w:color w:val="0070C0"/>
                <w:sz w:val="20"/>
                <w:szCs w:val="20"/>
              </w:rPr>
            </w:pPr>
            <w:r>
              <w:rPr>
                <w:rFonts w:ascii="Comic Sans MS" w:hAnsi="Comic Sans MS"/>
                <w:color w:val="0070C0"/>
                <w:sz w:val="20"/>
                <w:szCs w:val="20"/>
              </w:rPr>
              <w:t>Ellipsis</w:t>
            </w:r>
          </w:p>
        </w:tc>
        <w:tc>
          <w:tcPr>
            <w:tcW w:w="2126" w:type="dxa"/>
          </w:tcPr>
          <w:p w:rsidR="00301221" w:rsidRPr="00BF3066" w:rsidRDefault="00301221" w:rsidP="00301221">
            <w:pPr>
              <w:rPr>
                <w:rFonts w:ascii="Comic Sans MS" w:hAnsi="Comic Sans MS"/>
                <w:color w:val="0070C0"/>
                <w:sz w:val="20"/>
                <w:szCs w:val="20"/>
              </w:rPr>
            </w:pPr>
            <w:r>
              <w:rPr>
                <w:rFonts w:ascii="Comic Sans MS" w:hAnsi="Comic Sans MS"/>
                <w:color w:val="0070C0"/>
                <w:sz w:val="20"/>
                <w:szCs w:val="20"/>
              </w:rPr>
              <w:t>Brackets</w:t>
            </w:r>
          </w:p>
        </w:tc>
        <w:tc>
          <w:tcPr>
            <w:tcW w:w="1843" w:type="dxa"/>
          </w:tcPr>
          <w:p w:rsidR="00301221" w:rsidRDefault="00301221" w:rsidP="00301221">
            <w:pPr>
              <w:rPr>
                <w:rFonts w:ascii="Comic Sans MS" w:hAnsi="Comic Sans MS"/>
                <w:color w:val="0070C0"/>
                <w:sz w:val="20"/>
                <w:szCs w:val="20"/>
              </w:rPr>
            </w:pPr>
            <w:r>
              <w:rPr>
                <w:rFonts w:ascii="Comic Sans MS" w:hAnsi="Comic Sans MS"/>
                <w:color w:val="0070C0"/>
                <w:sz w:val="20"/>
                <w:szCs w:val="20"/>
              </w:rPr>
              <w:t>Reading lesson:</w:t>
            </w:r>
          </w:p>
          <w:p w:rsidR="00301221" w:rsidRPr="00BF3066" w:rsidRDefault="00301221" w:rsidP="00301221">
            <w:pPr>
              <w:rPr>
                <w:rFonts w:ascii="Comic Sans MS" w:hAnsi="Comic Sans MS"/>
                <w:color w:val="0070C0"/>
                <w:sz w:val="20"/>
                <w:szCs w:val="20"/>
              </w:rPr>
            </w:pPr>
            <w:r>
              <w:rPr>
                <w:rFonts w:ascii="Comic Sans MS" w:hAnsi="Comic Sans MS"/>
                <w:color w:val="0070C0"/>
                <w:sz w:val="20"/>
                <w:szCs w:val="20"/>
              </w:rPr>
              <w:t>London Eye Mystery by Siobhan Dowd</w:t>
            </w:r>
          </w:p>
        </w:tc>
      </w:tr>
      <w:tr w:rsidR="00301221" w:rsidTr="00301221">
        <w:tc>
          <w:tcPr>
            <w:tcW w:w="5949" w:type="dxa"/>
          </w:tcPr>
          <w:p w:rsidR="00301221" w:rsidRPr="009532B7" w:rsidRDefault="00301221" w:rsidP="00301221">
            <w:pPr>
              <w:rPr>
                <w:rFonts w:ascii="Comic Sans MS" w:hAnsi="Comic Sans MS"/>
                <w:b/>
                <w:color w:val="FF0000"/>
                <w:sz w:val="20"/>
                <w:szCs w:val="20"/>
              </w:rPr>
            </w:pPr>
            <w:r w:rsidRPr="009532B7">
              <w:rPr>
                <w:rFonts w:ascii="Comic Sans MS" w:hAnsi="Comic Sans MS"/>
                <w:b/>
                <w:color w:val="FF0000"/>
                <w:sz w:val="20"/>
                <w:szCs w:val="20"/>
              </w:rPr>
              <w:t>Maths</w:t>
            </w:r>
            <w:r w:rsidR="003C357B">
              <w:rPr>
                <w:rFonts w:ascii="Comic Sans MS" w:hAnsi="Comic Sans MS"/>
                <w:b/>
                <w:color w:val="FF0000"/>
                <w:sz w:val="20"/>
                <w:szCs w:val="20"/>
              </w:rPr>
              <w:t xml:space="preserve">  Year 6</w:t>
            </w:r>
          </w:p>
          <w:p w:rsidR="00301221" w:rsidRDefault="00EF63BE" w:rsidP="00301221">
            <w:pPr>
              <w:rPr>
                <w:rFonts w:ascii="Comic Sans MS" w:hAnsi="Comic Sans MS"/>
                <w:color w:val="FF0000"/>
                <w:sz w:val="20"/>
                <w:szCs w:val="20"/>
              </w:rPr>
            </w:pPr>
            <w:r>
              <w:rPr>
                <w:rFonts w:ascii="Comic Sans MS" w:hAnsi="Comic Sans MS"/>
                <w:b/>
                <w:color w:val="FF0000"/>
                <w:sz w:val="20"/>
                <w:szCs w:val="20"/>
              </w:rPr>
              <w:t>Properties of Shape</w:t>
            </w:r>
            <w:r w:rsidR="00301221" w:rsidRPr="009532B7">
              <w:rPr>
                <w:rFonts w:ascii="Comic Sans MS" w:hAnsi="Comic Sans MS"/>
                <w:color w:val="FF0000"/>
                <w:sz w:val="20"/>
                <w:szCs w:val="20"/>
              </w:rPr>
              <w:t xml:space="preserve"> – remember I’m here to help, so please email me with any questions or queries.</w:t>
            </w:r>
            <w:r w:rsidR="00301221">
              <w:rPr>
                <w:rFonts w:ascii="Comic Sans MS" w:hAnsi="Comic Sans MS"/>
                <w:color w:val="FF0000"/>
                <w:sz w:val="20"/>
                <w:szCs w:val="20"/>
              </w:rPr>
              <w:t xml:space="preserve"> </w:t>
            </w:r>
          </w:p>
          <w:p w:rsidR="00301221" w:rsidRPr="008E72BF" w:rsidRDefault="00301221" w:rsidP="00301221">
            <w:pPr>
              <w:rPr>
                <w:rFonts w:ascii="Comic Sans MS" w:hAnsi="Comic Sans MS"/>
                <w:color w:val="FF0000"/>
                <w:sz w:val="20"/>
                <w:szCs w:val="20"/>
              </w:rPr>
            </w:pPr>
            <w:proofErr w:type="gramStart"/>
            <w:r w:rsidRPr="009532B7">
              <w:rPr>
                <w:rFonts w:ascii="Comic Sans MS" w:hAnsi="Comic Sans MS"/>
                <w:color w:val="FF0000"/>
                <w:sz w:val="20"/>
                <w:szCs w:val="20"/>
              </w:rPr>
              <w:t>go</w:t>
            </w:r>
            <w:proofErr w:type="gramEnd"/>
            <w:r w:rsidRPr="009532B7">
              <w:rPr>
                <w:rFonts w:ascii="Comic Sans MS" w:hAnsi="Comic Sans MS"/>
                <w:color w:val="FF0000"/>
                <w:sz w:val="20"/>
                <w:szCs w:val="20"/>
              </w:rPr>
              <w:t xml:space="preserve"> to  </w:t>
            </w:r>
            <w:hyperlink r:id="rId4" w:history="1">
              <w:r w:rsidRPr="009532B7">
                <w:rPr>
                  <w:rStyle w:val="Hyperlink"/>
                  <w:rFonts w:ascii="Comic Sans MS" w:hAnsi="Comic Sans MS"/>
                  <w:color w:val="FF0000"/>
                  <w:sz w:val="20"/>
                  <w:szCs w:val="20"/>
                </w:rPr>
                <w:t>https://whiterosemaths.com/resources/schemes-of-learning/primary-sols/</w:t>
              </w:r>
            </w:hyperlink>
            <w:r w:rsidR="00EF63BE">
              <w:rPr>
                <w:rFonts w:ascii="Comic Sans MS" w:hAnsi="Comic Sans MS"/>
                <w:color w:val="FF0000"/>
                <w:sz w:val="20"/>
                <w:szCs w:val="20"/>
              </w:rPr>
              <w:t xml:space="preserve"> and then year 6</w:t>
            </w:r>
            <w:r>
              <w:rPr>
                <w:rFonts w:ascii="Comic Sans MS" w:hAnsi="Comic Sans MS"/>
                <w:color w:val="FF0000"/>
                <w:sz w:val="20"/>
                <w:szCs w:val="20"/>
              </w:rPr>
              <w:t>.</w:t>
            </w:r>
          </w:p>
        </w:tc>
        <w:tc>
          <w:tcPr>
            <w:tcW w:w="1701" w:type="dxa"/>
          </w:tcPr>
          <w:p w:rsidR="00301221" w:rsidRPr="009532B7" w:rsidRDefault="00EF63BE" w:rsidP="00EF63BE">
            <w:pPr>
              <w:rPr>
                <w:rFonts w:ascii="Comic Sans MS" w:hAnsi="Comic Sans MS"/>
                <w:color w:val="FF0000"/>
                <w:sz w:val="20"/>
                <w:szCs w:val="20"/>
              </w:rPr>
            </w:pPr>
            <w:r>
              <w:rPr>
                <w:rFonts w:ascii="Comic Sans MS" w:hAnsi="Comic Sans MS"/>
                <w:sz w:val="20"/>
                <w:szCs w:val="20"/>
              </w:rPr>
              <w:t>Angles in a triangle (1)</w:t>
            </w:r>
          </w:p>
        </w:tc>
        <w:tc>
          <w:tcPr>
            <w:tcW w:w="1417" w:type="dxa"/>
          </w:tcPr>
          <w:p w:rsidR="00301221" w:rsidRPr="009532B7" w:rsidRDefault="00EF63BE" w:rsidP="00301221">
            <w:pPr>
              <w:rPr>
                <w:rFonts w:ascii="Comic Sans MS" w:hAnsi="Comic Sans MS"/>
                <w:color w:val="FF0000"/>
                <w:sz w:val="20"/>
                <w:szCs w:val="20"/>
              </w:rPr>
            </w:pPr>
            <w:r>
              <w:rPr>
                <w:rFonts w:ascii="Comic Sans MS" w:hAnsi="Comic Sans MS"/>
                <w:sz w:val="20"/>
                <w:szCs w:val="20"/>
              </w:rPr>
              <w:t>Angles in a triangle (2)</w:t>
            </w:r>
          </w:p>
        </w:tc>
        <w:tc>
          <w:tcPr>
            <w:tcW w:w="1985" w:type="dxa"/>
          </w:tcPr>
          <w:p w:rsidR="00301221" w:rsidRPr="009532B7" w:rsidRDefault="00EF63BE" w:rsidP="00EF63BE">
            <w:pPr>
              <w:rPr>
                <w:rFonts w:ascii="Comic Sans MS" w:hAnsi="Comic Sans MS"/>
                <w:color w:val="FF0000"/>
                <w:sz w:val="20"/>
                <w:szCs w:val="20"/>
              </w:rPr>
            </w:pPr>
            <w:r>
              <w:rPr>
                <w:rFonts w:ascii="Comic Sans MS" w:hAnsi="Comic Sans MS"/>
                <w:sz w:val="20"/>
                <w:szCs w:val="20"/>
              </w:rPr>
              <w:t>Angles in a triangle (3)</w:t>
            </w:r>
          </w:p>
        </w:tc>
        <w:tc>
          <w:tcPr>
            <w:tcW w:w="2126" w:type="dxa"/>
          </w:tcPr>
          <w:p w:rsidR="00301221" w:rsidRPr="009532B7" w:rsidRDefault="00EF63BE" w:rsidP="00EF63BE">
            <w:pPr>
              <w:rPr>
                <w:rFonts w:ascii="Comic Sans MS" w:hAnsi="Comic Sans MS"/>
                <w:color w:val="FF0000"/>
                <w:sz w:val="20"/>
                <w:szCs w:val="20"/>
              </w:rPr>
            </w:pPr>
            <w:r>
              <w:rPr>
                <w:rFonts w:ascii="Comic Sans MS" w:hAnsi="Comic Sans MS"/>
                <w:sz w:val="20"/>
                <w:szCs w:val="20"/>
              </w:rPr>
              <w:t>Angles in quadrilaterals</w:t>
            </w:r>
          </w:p>
        </w:tc>
        <w:tc>
          <w:tcPr>
            <w:tcW w:w="1843" w:type="dxa"/>
          </w:tcPr>
          <w:p w:rsidR="00301221" w:rsidRPr="00EA270F" w:rsidRDefault="00301221" w:rsidP="00301221">
            <w:pPr>
              <w:rPr>
                <w:rFonts w:ascii="Comic Sans MS" w:hAnsi="Comic Sans MS"/>
                <w:sz w:val="20"/>
                <w:szCs w:val="20"/>
              </w:rPr>
            </w:pPr>
            <w:r>
              <w:rPr>
                <w:rFonts w:ascii="Comic Sans MS" w:hAnsi="Comic Sans MS"/>
                <w:sz w:val="20"/>
                <w:szCs w:val="20"/>
              </w:rPr>
              <w:t>A</w:t>
            </w:r>
            <w:r w:rsidR="00EF63BE">
              <w:rPr>
                <w:rFonts w:ascii="Comic Sans MS" w:hAnsi="Comic Sans MS"/>
                <w:sz w:val="20"/>
                <w:szCs w:val="20"/>
              </w:rPr>
              <w:t>ngles in polygons</w:t>
            </w:r>
          </w:p>
          <w:p w:rsidR="00301221" w:rsidRPr="009532B7" w:rsidRDefault="00301221" w:rsidP="00301221">
            <w:pPr>
              <w:rPr>
                <w:rFonts w:ascii="Comic Sans MS" w:hAnsi="Comic Sans MS"/>
                <w:color w:val="FF0000"/>
                <w:sz w:val="20"/>
                <w:szCs w:val="20"/>
              </w:rPr>
            </w:pPr>
          </w:p>
        </w:tc>
      </w:tr>
      <w:tr w:rsidR="003C357B" w:rsidTr="00301221">
        <w:tc>
          <w:tcPr>
            <w:tcW w:w="5949" w:type="dxa"/>
          </w:tcPr>
          <w:p w:rsidR="003C357B" w:rsidRPr="009532B7" w:rsidRDefault="003C357B" w:rsidP="003C357B">
            <w:pPr>
              <w:rPr>
                <w:rFonts w:ascii="Comic Sans MS" w:hAnsi="Comic Sans MS"/>
                <w:b/>
                <w:color w:val="FF0000"/>
                <w:sz w:val="20"/>
                <w:szCs w:val="20"/>
              </w:rPr>
            </w:pPr>
            <w:r w:rsidRPr="009532B7">
              <w:rPr>
                <w:rFonts w:ascii="Comic Sans MS" w:hAnsi="Comic Sans MS"/>
                <w:b/>
                <w:color w:val="FF0000"/>
                <w:sz w:val="20"/>
                <w:szCs w:val="20"/>
              </w:rPr>
              <w:t>Maths</w:t>
            </w:r>
            <w:r>
              <w:rPr>
                <w:rFonts w:ascii="Comic Sans MS" w:hAnsi="Comic Sans MS"/>
                <w:b/>
                <w:color w:val="FF0000"/>
                <w:sz w:val="20"/>
                <w:szCs w:val="20"/>
              </w:rPr>
              <w:t xml:space="preserve">  Year 5</w:t>
            </w:r>
          </w:p>
          <w:p w:rsidR="003C357B" w:rsidRDefault="003C357B" w:rsidP="003C357B">
            <w:pPr>
              <w:rPr>
                <w:rFonts w:ascii="Comic Sans MS" w:hAnsi="Comic Sans MS"/>
                <w:color w:val="FF0000"/>
                <w:sz w:val="20"/>
                <w:szCs w:val="20"/>
              </w:rPr>
            </w:pPr>
            <w:r w:rsidRPr="008E72BF">
              <w:rPr>
                <w:rFonts w:ascii="Comic Sans MS" w:hAnsi="Comic Sans MS"/>
                <w:b/>
                <w:color w:val="FF0000"/>
                <w:sz w:val="20"/>
                <w:szCs w:val="20"/>
              </w:rPr>
              <w:t>Fractions</w:t>
            </w:r>
            <w:r w:rsidRPr="009532B7">
              <w:rPr>
                <w:rFonts w:ascii="Comic Sans MS" w:hAnsi="Comic Sans MS"/>
                <w:color w:val="FF0000"/>
                <w:sz w:val="20"/>
                <w:szCs w:val="20"/>
              </w:rPr>
              <w:t xml:space="preserve"> – remember I’m here to help, so please email me with any questions or queries.</w:t>
            </w:r>
            <w:r>
              <w:rPr>
                <w:rFonts w:ascii="Comic Sans MS" w:hAnsi="Comic Sans MS"/>
                <w:color w:val="FF0000"/>
                <w:sz w:val="20"/>
                <w:szCs w:val="20"/>
              </w:rPr>
              <w:t xml:space="preserve"> </w:t>
            </w:r>
          </w:p>
          <w:p w:rsidR="003C357B" w:rsidRPr="008E72BF" w:rsidRDefault="003C357B" w:rsidP="003C357B">
            <w:pPr>
              <w:rPr>
                <w:rFonts w:ascii="Comic Sans MS" w:hAnsi="Comic Sans MS"/>
                <w:color w:val="FF0000"/>
                <w:sz w:val="20"/>
                <w:szCs w:val="20"/>
              </w:rPr>
            </w:pPr>
            <w:proofErr w:type="gramStart"/>
            <w:r w:rsidRPr="009532B7">
              <w:rPr>
                <w:rFonts w:ascii="Comic Sans MS" w:hAnsi="Comic Sans MS"/>
                <w:color w:val="FF0000"/>
                <w:sz w:val="20"/>
                <w:szCs w:val="20"/>
              </w:rPr>
              <w:t>go</w:t>
            </w:r>
            <w:proofErr w:type="gramEnd"/>
            <w:r w:rsidRPr="009532B7">
              <w:rPr>
                <w:rFonts w:ascii="Comic Sans MS" w:hAnsi="Comic Sans MS"/>
                <w:color w:val="FF0000"/>
                <w:sz w:val="20"/>
                <w:szCs w:val="20"/>
              </w:rPr>
              <w:t xml:space="preserve"> to  </w:t>
            </w:r>
            <w:hyperlink r:id="rId5" w:history="1">
              <w:r w:rsidRPr="009532B7">
                <w:rPr>
                  <w:rStyle w:val="Hyperlink"/>
                  <w:rFonts w:ascii="Comic Sans MS" w:hAnsi="Comic Sans MS"/>
                  <w:color w:val="FF0000"/>
                  <w:sz w:val="20"/>
                  <w:szCs w:val="20"/>
                </w:rPr>
                <w:t>https://whiterosemaths.com/resources/schemes-of-learning/primary-sols/</w:t>
              </w:r>
            </w:hyperlink>
            <w:r>
              <w:rPr>
                <w:rFonts w:ascii="Comic Sans MS" w:hAnsi="Comic Sans MS"/>
                <w:color w:val="FF0000"/>
                <w:sz w:val="20"/>
                <w:szCs w:val="20"/>
              </w:rPr>
              <w:t xml:space="preserve"> and then year 5.</w:t>
            </w:r>
          </w:p>
        </w:tc>
        <w:tc>
          <w:tcPr>
            <w:tcW w:w="1701" w:type="dxa"/>
          </w:tcPr>
          <w:p w:rsidR="003C357B" w:rsidRPr="00EA270F" w:rsidRDefault="003C357B" w:rsidP="003C357B">
            <w:pPr>
              <w:rPr>
                <w:rFonts w:ascii="Comic Sans MS" w:hAnsi="Comic Sans MS"/>
                <w:sz w:val="20"/>
                <w:szCs w:val="20"/>
              </w:rPr>
            </w:pPr>
            <w:r>
              <w:rPr>
                <w:rFonts w:ascii="Comic Sans MS" w:hAnsi="Comic Sans MS"/>
                <w:sz w:val="20"/>
                <w:szCs w:val="20"/>
              </w:rPr>
              <w:t>Compare and order more than 1</w:t>
            </w:r>
          </w:p>
          <w:p w:rsidR="003C357B" w:rsidRPr="009532B7" w:rsidRDefault="003C357B" w:rsidP="003C357B">
            <w:pPr>
              <w:rPr>
                <w:rFonts w:ascii="Comic Sans MS" w:hAnsi="Comic Sans MS"/>
                <w:color w:val="FF0000"/>
                <w:sz w:val="20"/>
                <w:szCs w:val="20"/>
              </w:rPr>
            </w:pPr>
          </w:p>
        </w:tc>
        <w:tc>
          <w:tcPr>
            <w:tcW w:w="1417" w:type="dxa"/>
          </w:tcPr>
          <w:p w:rsidR="003C357B" w:rsidRPr="00EA270F" w:rsidRDefault="003C357B" w:rsidP="003C357B">
            <w:pPr>
              <w:rPr>
                <w:rFonts w:ascii="Comic Sans MS" w:hAnsi="Comic Sans MS"/>
                <w:sz w:val="20"/>
                <w:szCs w:val="20"/>
              </w:rPr>
            </w:pPr>
            <w:r>
              <w:rPr>
                <w:rFonts w:ascii="Comic Sans MS" w:hAnsi="Comic Sans MS"/>
                <w:sz w:val="20"/>
                <w:szCs w:val="20"/>
              </w:rPr>
              <w:t>Add and subtract fractions</w:t>
            </w:r>
          </w:p>
          <w:p w:rsidR="003C357B" w:rsidRPr="009532B7" w:rsidRDefault="003C357B" w:rsidP="003C357B">
            <w:pPr>
              <w:rPr>
                <w:rFonts w:ascii="Comic Sans MS" w:hAnsi="Comic Sans MS"/>
                <w:color w:val="FF0000"/>
                <w:sz w:val="20"/>
                <w:szCs w:val="20"/>
              </w:rPr>
            </w:pPr>
          </w:p>
        </w:tc>
        <w:tc>
          <w:tcPr>
            <w:tcW w:w="1985" w:type="dxa"/>
          </w:tcPr>
          <w:p w:rsidR="003C357B" w:rsidRPr="00EA270F" w:rsidRDefault="003C357B" w:rsidP="003C357B">
            <w:pPr>
              <w:rPr>
                <w:rFonts w:ascii="Comic Sans MS" w:hAnsi="Comic Sans MS"/>
                <w:sz w:val="20"/>
                <w:szCs w:val="20"/>
              </w:rPr>
            </w:pPr>
            <w:r>
              <w:rPr>
                <w:rFonts w:ascii="Comic Sans MS" w:hAnsi="Comic Sans MS"/>
                <w:sz w:val="20"/>
                <w:szCs w:val="20"/>
              </w:rPr>
              <w:t>Add fractions within 1</w:t>
            </w:r>
          </w:p>
          <w:p w:rsidR="003C357B" w:rsidRPr="009532B7" w:rsidRDefault="003C357B" w:rsidP="003C357B">
            <w:pPr>
              <w:rPr>
                <w:rFonts w:ascii="Comic Sans MS" w:hAnsi="Comic Sans MS"/>
                <w:color w:val="FF0000"/>
                <w:sz w:val="20"/>
                <w:szCs w:val="20"/>
              </w:rPr>
            </w:pPr>
            <w:r w:rsidRPr="009532B7">
              <w:rPr>
                <w:rFonts w:ascii="Comic Sans MS" w:hAnsi="Comic Sans MS"/>
                <w:color w:val="FF0000"/>
                <w:sz w:val="20"/>
                <w:szCs w:val="20"/>
              </w:rPr>
              <w:t>.</w:t>
            </w:r>
          </w:p>
        </w:tc>
        <w:tc>
          <w:tcPr>
            <w:tcW w:w="2126" w:type="dxa"/>
          </w:tcPr>
          <w:p w:rsidR="003C357B" w:rsidRPr="00EA270F" w:rsidRDefault="003C357B" w:rsidP="003C357B">
            <w:pPr>
              <w:rPr>
                <w:rFonts w:ascii="Comic Sans MS" w:hAnsi="Comic Sans MS"/>
                <w:sz w:val="20"/>
                <w:szCs w:val="20"/>
              </w:rPr>
            </w:pPr>
            <w:r>
              <w:rPr>
                <w:rFonts w:ascii="Comic Sans MS" w:hAnsi="Comic Sans MS"/>
                <w:sz w:val="20"/>
                <w:szCs w:val="20"/>
              </w:rPr>
              <w:t>Add 3 or more fractions</w:t>
            </w:r>
          </w:p>
          <w:p w:rsidR="003C357B" w:rsidRPr="009532B7" w:rsidRDefault="003C357B" w:rsidP="003C357B">
            <w:pPr>
              <w:rPr>
                <w:rFonts w:ascii="Comic Sans MS" w:hAnsi="Comic Sans MS"/>
                <w:color w:val="FF0000"/>
                <w:sz w:val="20"/>
                <w:szCs w:val="20"/>
              </w:rPr>
            </w:pPr>
          </w:p>
        </w:tc>
        <w:tc>
          <w:tcPr>
            <w:tcW w:w="1843" w:type="dxa"/>
          </w:tcPr>
          <w:p w:rsidR="003C357B" w:rsidRPr="00EA270F" w:rsidRDefault="003C357B" w:rsidP="003C357B">
            <w:pPr>
              <w:rPr>
                <w:rFonts w:ascii="Comic Sans MS" w:hAnsi="Comic Sans MS"/>
                <w:sz w:val="20"/>
                <w:szCs w:val="20"/>
              </w:rPr>
            </w:pPr>
            <w:r>
              <w:rPr>
                <w:rFonts w:ascii="Comic Sans MS" w:hAnsi="Comic Sans MS"/>
                <w:sz w:val="20"/>
                <w:szCs w:val="20"/>
              </w:rPr>
              <w:t>Adding fractions</w:t>
            </w:r>
          </w:p>
          <w:p w:rsidR="003C357B" w:rsidRPr="009532B7" w:rsidRDefault="003C357B" w:rsidP="003C357B">
            <w:pPr>
              <w:rPr>
                <w:rFonts w:ascii="Comic Sans MS" w:hAnsi="Comic Sans MS"/>
                <w:color w:val="FF0000"/>
                <w:sz w:val="20"/>
                <w:szCs w:val="20"/>
              </w:rPr>
            </w:pPr>
          </w:p>
        </w:tc>
      </w:tr>
      <w:tr w:rsidR="00301221" w:rsidTr="00301221">
        <w:tc>
          <w:tcPr>
            <w:tcW w:w="15021" w:type="dxa"/>
            <w:gridSpan w:val="6"/>
          </w:tcPr>
          <w:p w:rsidR="00301221" w:rsidRPr="0096473B" w:rsidRDefault="00301221" w:rsidP="003C357B">
            <w:pPr>
              <w:rPr>
                <w:rFonts w:ascii="Comic Sans MS" w:hAnsi="Comic Sans MS"/>
                <w:b/>
                <w:color w:val="FF0000"/>
                <w:sz w:val="20"/>
                <w:szCs w:val="20"/>
              </w:rPr>
            </w:pPr>
            <w:r w:rsidRPr="0096473B">
              <w:rPr>
                <w:rFonts w:ascii="Comic Sans MS" w:hAnsi="Comic Sans MS"/>
                <w:b/>
                <w:color w:val="FF0000"/>
                <w:sz w:val="20"/>
                <w:szCs w:val="20"/>
              </w:rPr>
              <w:t>Remember, if you find the teaching acti</w:t>
            </w:r>
            <w:r w:rsidR="00EF63BE">
              <w:rPr>
                <w:rFonts w:ascii="Comic Sans MS" w:hAnsi="Comic Sans MS"/>
                <w:b/>
                <w:color w:val="FF0000"/>
                <w:sz w:val="20"/>
                <w:szCs w:val="20"/>
              </w:rPr>
              <w:t xml:space="preserve">vities </w:t>
            </w:r>
            <w:r w:rsidR="003C357B">
              <w:rPr>
                <w:rFonts w:ascii="Comic Sans MS" w:hAnsi="Comic Sans MS"/>
                <w:b/>
                <w:color w:val="FF0000"/>
                <w:sz w:val="20"/>
                <w:szCs w:val="20"/>
              </w:rPr>
              <w:t xml:space="preserve">for your year </w:t>
            </w:r>
            <w:r w:rsidR="00EF63BE">
              <w:rPr>
                <w:rFonts w:ascii="Comic Sans MS" w:hAnsi="Comic Sans MS"/>
                <w:b/>
                <w:color w:val="FF0000"/>
                <w:sz w:val="20"/>
                <w:szCs w:val="20"/>
              </w:rPr>
              <w:t>too</w:t>
            </w:r>
            <w:r w:rsidR="003C357B">
              <w:rPr>
                <w:rFonts w:ascii="Comic Sans MS" w:hAnsi="Comic Sans MS"/>
                <w:b/>
                <w:color w:val="FF0000"/>
                <w:sz w:val="20"/>
                <w:szCs w:val="20"/>
              </w:rPr>
              <w:t xml:space="preserve"> easy or</w:t>
            </w:r>
            <w:r w:rsidR="002C7C57">
              <w:rPr>
                <w:rFonts w:ascii="Comic Sans MS" w:hAnsi="Comic Sans MS"/>
                <w:b/>
                <w:color w:val="FF0000"/>
                <w:sz w:val="20"/>
                <w:szCs w:val="20"/>
              </w:rPr>
              <w:t xml:space="preserve"> tricky, then access </w:t>
            </w:r>
            <w:r w:rsidR="003C357B">
              <w:rPr>
                <w:rFonts w:ascii="Comic Sans MS" w:hAnsi="Comic Sans MS"/>
                <w:b/>
                <w:color w:val="FF0000"/>
                <w:sz w:val="20"/>
                <w:szCs w:val="20"/>
              </w:rPr>
              <w:t>an alternative task from Year 6, 5</w:t>
            </w:r>
            <w:r w:rsidR="002C7C57">
              <w:rPr>
                <w:rFonts w:ascii="Comic Sans MS" w:hAnsi="Comic Sans MS"/>
                <w:b/>
                <w:color w:val="FF0000"/>
                <w:sz w:val="20"/>
                <w:szCs w:val="20"/>
              </w:rPr>
              <w:t xml:space="preserve"> </w:t>
            </w:r>
            <w:r w:rsidR="003C357B">
              <w:rPr>
                <w:rFonts w:ascii="Comic Sans MS" w:hAnsi="Comic Sans MS"/>
                <w:b/>
                <w:color w:val="FF0000"/>
                <w:sz w:val="20"/>
                <w:szCs w:val="20"/>
              </w:rPr>
              <w:t>or 4 using the same</w:t>
            </w:r>
            <w:r w:rsidRPr="0096473B">
              <w:rPr>
                <w:rFonts w:ascii="Comic Sans MS" w:hAnsi="Comic Sans MS"/>
                <w:b/>
                <w:color w:val="FF0000"/>
                <w:sz w:val="20"/>
                <w:szCs w:val="20"/>
              </w:rPr>
              <w:t xml:space="preserve"> White</w:t>
            </w:r>
            <w:r w:rsidR="00EF63BE">
              <w:rPr>
                <w:rFonts w:ascii="Comic Sans MS" w:hAnsi="Comic Sans MS"/>
                <w:b/>
                <w:color w:val="FF0000"/>
                <w:sz w:val="20"/>
                <w:szCs w:val="20"/>
              </w:rPr>
              <w:t xml:space="preserve"> R</w:t>
            </w:r>
            <w:r w:rsidRPr="0096473B">
              <w:rPr>
                <w:rFonts w:ascii="Comic Sans MS" w:hAnsi="Comic Sans MS"/>
                <w:b/>
                <w:color w:val="FF0000"/>
                <w:sz w:val="20"/>
                <w:szCs w:val="20"/>
              </w:rPr>
              <w:t>ose website.</w:t>
            </w:r>
            <w:r>
              <w:rPr>
                <w:rFonts w:ascii="Comic Sans MS" w:hAnsi="Comic Sans MS"/>
                <w:b/>
                <w:color w:val="FF0000"/>
                <w:sz w:val="20"/>
                <w:szCs w:val="20"/>
              </w:rPr>
              <w:t xml:space="preserve">  If you need further help then please email me or look at BBC Bitesize website or </w:t>
            </w:r>
            <w:hyperlink r:id="rId6" w:history="1">
              <w:r w:rsidRPr="00E342AF">
                <w:rPr>
                  <w:rStyle w:val="Hyperlink"/>
                  <w:rFonts w:ascii="Comic Sans MS" w:hAnsi="Comic Sans MS"/>
                  <w:b/>
                  <w:sz w:val="20"/>
                  <w:szCs w:val="20"/>
                </w:rPr>
                <w:t>www.mathsisfun.co.uk</w:t>
              </w:r>
            </w:hyperlink>
            <w:r>
              <w:rPr>
                <w:rFonts w:ascii="Comic Sans MS" w:hAnsi="Comic Sans MS"/>
                <w:b/>
                <w:color w:val="FF0000"/>
                <w:sz w:val="20"/>
                <w:szCs w:val="20"/>
              </w:rPr>
              <w:t xml:space="preserve"> which will help to explain everything.</w:t>
            </w:r>
          </w:p>
        </w:tc>
      </w:tr>
      <w:tr w:rsidR="00EF139E" w:rsidTr="00AC7D50">
        <w:tc>
          <w:tcPr>
            <w:tcW w:w="15021" w:type="dxa"/>
            <w:gridSpan w:val="6"/>
          </w:tcPr>
          <w:p w:rsidR="00EF139E" w:rsidRPr="00CE76EE" w:rsidRDefault="00EF139E" w:rsidP="00EF139E">
            <w:pPr>
              <w:rPr>
                <w:rFonts w:ascii="Comic Sans MS" w:hAnsi="Comic Sans MS"/>
                <w:sz w:val="20"/>
                <w:szCs w:val="20"/>
              </w:rPr>
            </w:pPr>
            <w:proofErr w:type="gramStart"/>
            <w:r w:rsidRPr="008E72BF">
              <w:rPr>
                <w:rFonts w:ascii="Comic Sans MS" w:hAnsi="Comic Sans MS"/>
                <w:b/>
                <w:color w:val="002060"/>
                <w:sz w:val="20"/>
                <w:szCs w:val="20"/>
              </w:rPr>
              <w:t>Theme</w:t>
            </w:r>
            <w:r>
              <w:rPr>
                <w:rFonts w:ascii="Comic Sans MS" w:hAnsi="Comic Sans MS"/>
                <w:b/>
                <w:color w:val="002060"/>
                <w:sz w:val="20"/>
                <w:szCs w:val="20"/>
              </w:rPr>
              <w:t xml:space="preserve"> </w:t>
            </w:r>
            <w:r w:rsidRPr="00EF139E">
              <w:rPr>
                <w:rFonts w:ascii="Comic Sans MS" w:hAnsi="Comic Sans MS"/>
                <w:b/>
                <w:color w:val="002060"/>
                <w:sz w:val="20"/>
                <w:szCs w:val="20"/>
              </w:rPr>
              <w:t xml:space="preserve"> –</w:t>
            </w:r>
            <w:proofErr w:type="gramEnd"/>
            <w:r w:rsidRPr="00EF139E">
              <w:rPr>
                <w:rFonts w:ascii="Comic Sans MS" w:hAnsi="Comic Sans MS"/>
                <w:b/>
                <w:color w:val="002060"/>
                <w:sz w:val="20"/>
                <w:szCs w:val="20"/>
              </w:rPr>
              <w:t xml:space="preserve"> IT/History/PSHE</w:t>
            </w:r>
            <w:r>
              <w:rPr>
                <w:rFonts w:ascii="Comic Sans MS" w:hAnsi="Comic Sans MS"/>
                <w:b/>
                <w:color w:val="002060"/>
                <w:sz w:val="20"/>
                <w:szCs w:val="20"/>
              </w:rPr>
              <w:t xml:space="preserve">    </w:t>
            </w:r>
            <w:r w:rsidRPr="008E72BF">
              <w:rPr>
                <w:rFonts w:ascii="Comic Sans MS" w:hAnsi="Comic Sans MS"/>
                <w:color w:val="002060"/>
                <w:sz w:val="20"/>
                <w:szCs w:val="20"/>
              </w:rPr>
              <w:t>Great Leaders from across the world.</w:t>
            </w:r>
            <w:r>
              <w:rPr>
                <w:rFonts w:ascii="Comic Sans MS" w:hAnsi="Comic Sans MS"/>
                <w:color w:val="C45911" w:themeColor="accent2" w:themeShade="BF"/>
                <w:sz w:val="20"/>
                <w:szCs w:val="20"/>
              </w:rPr>
              <w:tab/>
            </w:r>
          </w:p>
          <w:p w:rsidR="00EF139E" w:rsidRPr="00EF139E" w:rsidRDefault="00EF139E" w:rsidP="00EF139E">
            <w:pPr>
              <w:rPr>
                <w:rFonts w:ascii="Comic Sans MS" w:hAnsi="Comic Sans MS"/>
              </w:rPr>
            </w:pPr>
            <w:r w:rsidRPr="00EF139E">
              <w:rPr>
                <w:rFonts w:ascii="Comic Sans MS" w:hAnsi="Comic Sans MS"/>
              </w:rPr>
              <w:t xml:space="preserve">Last week, as part of our theme ‘What is a leader?’ we looked at what makes a great leader, what skills do they have etc.  You may know some great leaders already.  Recently, we have looked at Dr. Martin Luther King Jr. and you probably know about Winston Churchill.  Further back in history there is Joan of Arc, Julius Caesar and Abraham Lincoln.  There are famous leaders from industry, Henry Ford or Isambard Kingdom Brunel.  Can people in the worlds of sport or entertainment be great leaders, Beethoven or Sir Alex Ferguson?  Our current leader is Boris Johnson, is he better than the German Chancellor, Angela Merkel.  And if we are looking at German leaders, does Adolf Hitler count?  After </w:t>
            </w:r>
            <w:r w:rsidRPr="00EF139E">
              <w:rPr>
                <w:rFonts w:ascii="Comic Sans MS" w:hAnsi="Comic Sans MS"/>
              </w:rPr>
              <w:lastRenderedPageBreak/>
              <w:t>last week, you probably have an idea of what a great leader is and why?</w:t>
            </w:r>
          </w:p>
          <w:p w:rsidR="00EF139E" w:rsidRPr="00EF139E" w:rsidRDefault="00EF139E" w:rsidP="00EF139E">
            <w:pPr>
              <w:rPr>
                <w:rFonts w:ascii="Comic Sans MS" w:hAnsi="Comic Sans MS"/>
              </w:rPr>
            </w:pPr>
          </w:p>
          <w:p w:rsidR="002B2DA1" w:rsidRDefault="00EF139E" w:rsidP="00301221">
            <w:pPr>
              <w:rPr>
                <w:rFonts w:ascii="Comic Sans MS" w:hAnsi="Comic Sans MS"/>
              </w:rPr>
            </w:pPr>
            <w:r w:rsidRPr="00EF139E">
              <w:rPr>
                <w:rFonts w:ascii="Comic Sans MS" w:hAnsi="Comic Sans MS"/>
                <w:b/>
                <w:highlight w:val="yellow"/>
              </w:rPr>
              <w:t>Your task</w:t>
            </w:r>
            <w:r w:rsidR="002B2DA1">
              <w:rPr>
                <w:rFonts w:ascii="Comic Sans MS" w:hAnsi="Comic Sans MS"/>
                <w:b/>
                <w:highlight w:val="yellow"/>
              </w:rPr>
              <w:t>s</w:t>
            </w:r>
            <w:r w:rsidRPr="00EF139E">
              <w:rPr>
                <w:rFonts w:ascii="Comic Sans MS" w:hAnsi="Comic Sans MS"/>
                <w:b/>
                <w:highlight w:val="yellow"/>
              </w:rPr>
              <w:t xml:space="preserve"> this week</w:t>
            </w:r>
            <w:r w:rsidRPr="00EF139E">
              <w:rPr>
                <w:rFonts w:ascii="Comic Sans MS" w:hAnsi="Comic Sans MS"/>
              </w:rPr>
              <w:t xml:space="preserve"> </w:t>
            </w:r>
          </w:p>
          <w:p w:rsidR="002B2DA1" w:rsidRDefault="00EF63BE" w:rsidP="00301221">
            <w:pPr>
              <w:rPr>
                <w:rFonts w:ascii="Comic Sans MS" w:hAnsi="Comic Sans MS"/>
              </w:rPr>
            </w:pPr>
            <w:r w:rsidRPr="002C7C57">
              <w:rPr>
                <w:rFonts w:ascii="Comic Sans MS" w:hAnsi="Comic Sans MS"/>
                <w:b/>
              </w:rPr>
              <w:t>No.1.</w:t>
            </w:r>
            <w:r w:rsidR="002B2DA1">
              <w:rPr>
                <w:rFonts w:ascii="Comic Sans MS" w:hAnsi="Comic Sans MS"/>
              </w:rPr>
              <w:t xml:space="preserve"> I</w:t>
            </w:r>
            <w:r w:rsidR="00EF139E" w:rsidRPr="00EF139E">
              <w:rPr>
                <w:rFonts w:ascii="Comic Sans MS" w:hAnsi="Comic Sans MS"/>
              </w:rPr>
              <w:t>magine you can go back in time and interview them.  You can choose what you want to write.  You could write your interview in the form of a play script.  You could write them a letter, but they will need to write back to give the answers, a report, a newspaper article or?  However you choose to present you work, think about both the genre and layout and think carefully about your questions and what your audience wants to kno</w:t>
            </w:r>
            <w:r w:rsidR="002B2DA1">
              <w:rPr>
                <w:rFonts w:ascii="Comic Sans MS" w:hAnsi="Comic Sans MS"/>
              </w:rPr>
              <w:t>w.</w:t>
            </w:r>
          </w:p>
          <w:p w:rsidR="00EF139E" w:rsidRPr="008E72BF" w:rsidRDefault="00EF63BE" w:rsidP="00301221">
            <w:pPr>
              <w:rPr>
                <w:rFonts w:ascii="Comic Sans MS" w:hAnsi="Comic Sans MS"/>
                <w:b/>
                <w:color w:val="002060"/>
                <w:sz w:val="20"/>
                <w:szCs w:val="20"/>
              </w:rPr>
            </w:pPr>
            <w:r w:rsidRPr="002C7C57">
              <w:rPr>
                <w:rFonts w:ascii="Comic Sans MS" w:hAnsi="Comic Sans MS"/>
                <w:b/>
              </w:rPr>
              <w:t>No.2</w:t>
            </w:r>
            <w:r>
              <w:rPr>
                <w:rFonts w:ascii="Comic Sans MS" w:hAnsi="Comic Sans MS"/>
              </w:rPr>
              <w:t xml:space="preserve">. </w:t>
            </w:r>
            <w:r w:rsidR="002B2DA1">
              <w:rPr>
                <w:rFonts w:ascii="Comic Sans MS" w:hAnsi="Comic Sans MS"/>
              </w:rPr>
              <w:t xml:space="preserve">Usually when we start a topic, we map what we know and what we want to find out.  Compose a list of questions based on our theme, ‘Great leaders from around the world’, and send them to your teacher.  We will use these to develop our topic around your questions.  </w:t>
            </w:r>
            <w:r w:rsidR="00EF139E" w:rsidRPr="00EF139E">
              <w:rPr>
                <w:rFonts w:ascii="Comic Sans MS" w:hAnsi="Comic Sans MS"/>
              </w:rPr>
              <w:t xml:space="preserve">  </w:t>
            </w:r>
          </w:p>
          <w:p w:rsidR="00EF139E" w:rsidRPr="00CE76EE" w:rsidRDefault="00EF139E" w:rsidP="00301221">
            <w:pPr>
              <w:rPr>
                <w:rFonts w:ascii="Comic Sans MS" w:hAnsi="Comic Sans MS"/>
                <w:sz w:val="20"/>
                <w:szCs w:val="20"/>
              </w:rPr>
            </w:pPr>
          </w:p>
        </w:tc>
      </w:tr>
      <w:tr w:rsidR="00301221" w:rsidTr="00301221">
        <w:tc>
          <w:tcPr>
            <w:tcW w:w="15021" w:type="dxa"/>
            <w:gridSpan w:val="6"/>
          </w:tcPr>
          <w:p w:rsidR="00301221" w:rsidRDefault="00301221" w:rsidP="00301221">
            <w:pPr>
              <w:rPr>
                <w:rFonts w:ascii="Comic Sans MS" w:hAnsi="Comic Sans MS"/>
                <w:b/>
                <w:color w:val="C45911" w:themeColor="accent2" w:themeShade="BF"/>
                <w:sz w:val="20"/>
                <w:szCs w:val="20"/>
              </w:rPr>
            </w:pPr>
            <w:r w:rsidRPr="001B7CB4">
              <w:rPr>
                <w:rFonts w:ascii="Comic Sans MS" w:hAnsi="Comic Sans MS"/>
                <w:b/>
                <w:color w:val="7030A0"/>
                <w:sz w:val="20"/>
                <w:szCs w:val="20"/>
              </w:rPr>
              <w:lastRenderedPageBreak/>
              <w:t>Remember to make time every</w:t>
            </w:r>
            <w:r>
              <w:rPr>
                <w:rFonts w:ascii="Comic Sans MS" w:hAnsi="Comic Sans MS"/>
                <w:b/>
                <w:color w:val="7030A0"/>
                <w:sz w:val="20"/>
                <w:szCs w:val="20"/>
              </w:rPr>
              <w:t xml:space="preserve"> </w:t>
            </w:r>
            <w:r w:rsidRPr="001B7CB4">
              <w:rPr>
                <w:rFonts w:ascii="Comic Sans MS" w:hAnsi="Comic Sans MS"/>
                <w:b/>
                <w:color w:val="7030A0"/>
                <w:sz w:val="20"/>
                <w:szCs w:val="20"/>
              </w:rPr>
              <w:t>day for some exercise. If you’re feeling brave and fit</w:t>
            </w:r>
            <w:r>
              <w:rPr>
                <w:rFonts w:ascii="Comic Sans MS" w:hAnsi="Comic Sans MS"/>
                <w:b/>
                <w:color w:val="7030A0"/>
                <w:sz w:val="20"/>
                <w:szCs w:val="20"/>
              </w:rPr>
              <w:t>,</w:t>
            </w:r>
            <w:r w:rsidRPr="001B7CB4">
              <w:rPr>
                <w:rFonts w:ascii="Comic Sans MS" w:hAnsi="Comic Sans MS"/>
                <w:b/>
                <w:color w:val="7030A0"/>
                <w:sz w:val="20"/>
                <w:szCs w:val="20"/>
              </w:rPr>
              <w:t xml:space="preserve"> do PE with Joe Wicks each day at 9am</w:t>
            </w:r>
            <w:r>
              <w:rPr>
                <w:rFonts w:ascii="Comic Sans MS" w:hAnsi="Comic Sans MS"/>
                <w:b/>
                <w:color w:val="7030A0"/>
                <w:sz w:val="20"/>
                <w:szCs w:val="20"/>
              </w:rPr>
              <w:t xml:space="preserve">! </w:t>
            </w:r>
            <w:r w:rsidR="001979C0">
              <w:rPr>
                <w:rFonts w:ascii="Comic Sans MS" w:hAnsi="Comic Sans MS"/>
                <w:b/>
                <w:color w:val="7030A0"/>
                <w:sz w:val="20"/>
                <w:szCs w:val="20"/>
              </w:rPr>
              <w:t xml:space="preserve"> </w:t>
            </w:r>
            <w:r>
              <w:rPr>
                <w:rFonts w:ascii="Comic Sans MS" w:hAnsi="Comic Sans MS"/>
                <w:b/>
                <w:color w:val="7030A0"/>
                <w:sz w:val="20"/>
                <w:szCs w:val="20"/>
              </w:rPr>
              <w:t>Just make sure you get some fresh air</w:t>
            </w:r>
            <w:r w:rsidRPr="001B7CB4">
              <w:rPr>
                <w:rFonts w:ascii="Comic Sans MS" w:hAnsi="Comic Sans MS"/>
                <w:b/>
                <w:color w:val="7030A0"/>
                <w:sz w:val="20"/>
                <w:szCs w:val="20"/>
              </w:rPr>
              <w:t xml:space="preserve"> each day if you possibly can!</w:t>
            </w:r>
          </w:p>
        </w:tc>
      </w:tr>
      <w:tr w:rsidR="00301221" w:rsidTr="00301221">
        <w:tc>
          <w:tcPr>
            <w:tcW w:w="5949" w:type="dxa"/>
          </w:tcPr>
          <w:p w:rsidR="00301221" w:rsidRPr="00926E0C" w:rsidRDefault="00301221" w:rsidP="00301221">
            <w:pPr>
              <w:rPr>
                <w:rFonts w:ascii="Comic Sans MS" w:hAnsi="Comic Sans MS"/>
                <w:b/>
                <w:color w:val="00B050"/>
                <w:sz w:val="20"/>
                <w:szCs w:val="20"/>
              </w:rPr>
            </w:pPr>
            <w:r>
              <w:rPr>
                <w:rFonts w:ascii="Comic Sans MS" w:hAnsi="Comic Sans MS"/>
                <w:b/>
                <w:color w:val="00B050"/>
                <w:sz w:val="20"/>
                <w:szCs w:val="20"/>
              </w:rPr>
              <w:t>There is also a range of learning opportunities on BBC Bitesize. Have a look at these lessons online or through your TV.</w:t>
            </w:r>
          </w:p>
        </w:tc>
        <w:tc>
          <w:tcPr>
            <w:tcW w:w="1701" w:type="dxa"/>
          </w:tcPr>
          <w:p w:rsidR="00301221" w:rsidRPr="00CE76EE" w:rsidRDefault="00301221" w:rsidP="00FC2C19">
            <w:pPr>
              <w:rPr>
                <w:rFonts w:ascii="Comic Sans MS" w:hAnsi="Comic Sans MS"/>
                <w:color w:val="00B050"/>
                <w:sz w:val="20"/>
                <w:szCs w:val="20"/>
              </w:rPr>
            </w:pPr>
            <w:bookmarkStart w:id="0" w:name="_GoBack"/>
            <w:bookmarkEnd w:id="0"/>
          </w:p>
        </w:tc>
        <w:tc>
          <w:tcPr>
            <w:tcW w:w="1417" w:type="dxa"/>
          </w:tcPr>
          <w:p w:rsidR="00301221" w:rsidRDefault="00301221" w:rsidP="00301221">
            <w:pPr>
              <w:rPr>
                <w:rFonts w:ascii="Comic Sans MS" w:hAnsi="Comic Sans MS"/>
                <w:color w:val="00B050"/>
                <w:sz w:val="20"/>
                <w:szCs w:val="20"/>
              </w:rPr>
            </w:pPr>
            <w:r>
              <w:rPr>
                <w:rFonts w:ascii="Comic Sans MS" w:hAnsi="Comic Sans MS"/>
                <w:color w:val="00B050"/>
                <w:sz w:val="20"/>
                <w:szCs w:val="20"/>
              </w:rPr>
              <w:t>Geography</w:t>
            </w:r>
          </w:p>
          <w:p w:rsidR="00301221" w:rsidRPr="00CE76EE" w:rsidRDefault="00301221" w:rsidP="00301221">
            <w:pPr>
              <w:rPr>
                <w:rFonts w:ascii="Comic Sans MS" w:hAnsi="Comic Sans MS"/>
                <w:color w:val="00B050"/>
                <w:sz w:val="20"/>
                <w:szCs w:val="20"/>
              </w:rPr>
            </w:pPr>
            <w:r>
              <w:rPr>
                <w:rFonts w:ascii="Comic Sans MS" w:hAnsi="Comic Sans MS"/>
                <w:color w:val="00B050"/>
                <w:sz w:val="20"/>
                <w:szCs w:val="20"/>
              </w:rPr>
              <w:t>The World</w:t>
            </w:r>
          </w:p>
        </w:tc>
        <w:tc>
          <w:tcPr>
            <w:tcW w:w="1985" w:type="dxa"/>
          </w:tcPr>
          <w:p w:rsidR="00301221" w:rsidRDefault="00301221" w:rsidP="00301221">
            <w:pPr>
              <w:rPr>
                <w:rFonts w:ascii="Comic Sans MS" w:hAnsi="Comic Sans MS"/>
                <w:color w:val="00B050"/>
                <w:sz w:val="20"/>
                <w:szCs w:val="20"/>
              </w:rPr>
            </w:pPr>
            <w:r>
              <w:rPr>
                <w:rFonts w:ascii="Comic Sans MS" w:hAnsi="Comic Sans MS"/>
                <w:color w:val="00B050"/>
                <w:sz w:val="20"/>
                <w:szCs w:val="20"/>
              </w:rPr>
              <w:t>Science</w:t>
            </w:r>
          </w:p>
          <w:p w:rsidR="00301221" w:rsidRPr="00CE76EE" w:rsidRDefault="00301221" w:rsidP="00301221">
            <w:pPr>
              <w:rPr>
                <w:rFonts w:ascii="Comic Sans MS" w:hAnsi="Comic Sans MS"/>
                <w:color w:val="00B050"/>
                <w:sz w:val="20"/>
                <w:szCs w:val="20"/>
              </w:rPr>
            </w:pPr>
            <w:r>
              <w:rPr>
                <w:rFonts w:ascii="Comic Sans MS" w:hAnsi="Comic Sans MS"/>
                <w:color w:val="00B050"/>
                <w:sz w:val="20"/>
                <w:szCs w:val="20"/>
              </w:rPr>
              <w:t xml:space="preserve">Mixing, dissolving and separation </w:t>
            </w:r>
          </w:p>
        </w:tc>
        <w:tc>
          <w:tcPr>
            <w:tcW w:w="2126" w:type="dxa"/>
          </w:tcPr>
          <w:p w:rsidR="00301221" w:rsidRDefault="00301221" w:rsidP="00301221">
            <w:pPr>
              <w:rPr>
                <w:rFonts w:ascii="Comic Sans MS" w:hAnsi="Comic Sans MS"/>
                <w:color w:val="00B050"/>
                <w:sz w:val="20"/>
                <w:szCs w:val="20"/>
              </w:rPr>
            </w:pPr>
            <w:r>
              <w:rPr>
                <w:rFonts w:ascii="Comic Sans MS" w:hAnsi="Comic Sans MS"/>
                <w:color w:val="00B050"/>
                <w:sz w:val="20"/>
                <w:szCs w:val="20"/>
              </w:rPr>
              <w:t>RE</w:t>
            </w:r>
          </w:p>
          <w:p w:rsidR="00301221" w:rsidRPr="00CE76EE" w:rsidRDefault="00FC2C19" w:rsidP="00301221">
            <w:pPr>
              <w:rPr>
                <w:rFonts w:ascii="Comic Sans MS" w:hAnsi="Comic Sans MS"/>
                <w:color w:val="00B050"/>
                <w:sz w:val="20"/>
                <w:szCs w:val="20"/>
              </w:rPr>
            </w:pPr>
            <w:r>
              <w:rPr>
                <w:rFonts w:ascii="Comic Sans MS" w:hAnsi="Comic Sans MS"/>
                <w:color w:val="00B050"/>
                <w:sz w:val="20"/>
                <w:szCs w:val="20"/>
              </w:rPr>
              <w:t xml:space="preserve">The story of Rama and </w:t>
            </w:r>
            <w:proofErr w:type="spellStart"/>
            <w:r>
              <w:rPr>
                <w:rFonts w:ascii="Comic Sans MS" w:hAnsi="Comic Sans MS"/>
                <w:color w:val="00B050"/>
                <w:sz w:val="20"/>
                <w:szCs w:val="20"/>
              </w:rPr>
              <w:t>Sita</w:t>
            </w:r>
            <w:proofErr w:type="spellEnd"/>
          </w:p>
        </w:tc>
        <w:tc>
          <w:tcPr>
            <w:tcW w:w="1843" w:type="dxa"/>
          </w:tcPr>
          <w:p w:rsidR="00301221" w:rsidRDefault="00301221" w:rsidP="00301221">
            <w:pPr>
              <w:rPr>
                <w:rFonts w:ascii="Comic Sans MS" w:hAnsi="Comic Sans MS"/>
                <w:color w:val="00B050"/>
                <w:sz w:val="20"/>
                <w:szCs w:val="20"/>
              </w:rPr>
            </w:pPr>
            <w:r>
              <w:rPr>
                <w:rFonts w:ascii="Comic Sans MS" w:hAnsi="Comic Sans MS"/>
                <w:color w:val="00B050"/>
                <w:sz w:val="20"/>
                <w:szCs w:val="20"/>
              </w:rPr>
              <w:t>Music</w:t>
            </w:r>
          </w:p>
          <w:p w:rsidR="00301221" w:rsidRPr="00CE76EE" w:rsidRDefault="00301221" w:rsidP="00301221">
            <w:pPr>
              <w:rPr>
                <w:rFonts w:ascii="Comic Sans MS" w:hAnsi="Comic Sans MS"/>
                <w:color w:val="00B050"/>
                <w:sz w:val="20"/>
                <w:szCs w:val="20"/>
              </w:rPr>
            </w:pPr>
            <w:r>
              <w:rPr>
                <w:rFonts w:ascii="Comic Sans MS" w:hAnsi="Comic Sans MS"/>
                <w:color w:val="00B050"/>
                <w:sz w:val="20"/>
                <w:szCs w:val="20"/>
              </w:rPr>
              <w:t>Rhythm and Percussion</w:t>
            </w:r>
          </w:p>
        </w:tc>
      </w:tr>
    </w:tbl>
    <w:p w:rsidR="00674446" w:rsidRPr="00301221" w:rsidRDefault="008E72BF" w:rsidP="00674446">
      <w:pPr>
        <w:rPr>
          <w:rFonts w:ascii="Comic Sans MS" w:hAnsi="Comic Sans MS"/>
          <w:b/>
          <w:sz w:val="20"/>
          <w:szCs w:val="20"/>
        </w:rPr>
      </w:pPr>
      <w:r w:rsidRPr="00301221">
        <w:rPr>
          <w:rFonts w:ascii="Comic Sans MS" w:hAnsi="Comic Sans MS"/>
          <w:b/>
          <w:sz w:val="20"/>
          <w:szCs w:val="20"/>
        </w:rPr>
        <w:t>If you do not have access to the internet, you can still access the learning in the grid above.</w:t>
      </w:r>
      <w:r w:rsidR="001979C0">
        <w:rPr>
          <w:rFonts w:ascii="Comic Sans MS" w:hAnsi="Comic Sans MS"/>
          <w:b/>
          <w:sz w:val="20"/>
          <w:szCs w:val="20"/>
        </w:rPr>
        <w:t xml:space="preserve"> </w:t>
      </w:r>
      <w:r w:rsidRPr="00301221">
        <w:rPr>
          <w:rFonts w:ascii="Comic Sans MS" w:hAnsi="Comic Sans MS"/>
          <w:b/>
          <w:sz w:val="20"/>
          <w:szCs w:val="20"/>
        </w:rPr>
        <w:t xml:space="preserve"> Each Monday there will be the relevant </w:t>
      </w:r>
      <w:r w:rsidR="00674446" w:rsidRPr="00301221">
        <w:rPr>
          <w:rFonts w:ascii="Comic Sans MS" w:hAnsi="Comic Sans MS"/>
          <w:b/>
          <w:sz w:val="20"/>
          <w:szCs w:val="20"/>
        </w:rPr>
        <w:t>resources you need ready for you to coll</w:t>
      </w:r>
      <w:r w:rsidR="00AF5780" w:rsidRPr="00301221">
        <w:rPr>
          <w:rFonts w:ascii="Comic Sans MS" w:hAnsi="Comic Sans MS"/>
          <w:b/>
          <w:sz w:val="20"/>
          <w:szCs w:val="20"/>
        </w:rPr>
        <w:t xml:space="preserve">ect from school. </w:t>
      </w:r>
      <w:r w:rsidR="001979C0">
        <w:rPr>
          <w:rFonts w:ascii="Comic Sans MS" w:hAnsi="Comic Sans MS"/>
          <w:b/>
          <w:sz w:val="20"/>
          <w:szCs w:val="20"/>
        </w:rPr>
        <w:t xml:space="preserve"> </w:t>
      </w:r>
      <w:r w:rsidR="00AF5780" w:rsidRPr="00301221">
        <w:rPr>
          <w:rFonts w:ascii="Comic Sans MS" w:hAnsi="Comic Sans MS"/>
          <w:b/>
          <w:sz w:val="20"/>
          <w:szCs w:val="20"/>
        </w:rPr>
        <w:t>So on Monday 27</w:t>
      </w:r>
      <w:r w:rsidR="00674446" w:rsidRPr="00301221">
        <w:rPr>
          <w:rFonts w:ascii="Comic Sans MS" w:hAnsi="Comic Sans MS"/>
          <w:b/>
          <w:sz w:val="20"/>
          <w:szCs w:val="20"/>
          <w:vertAlign w:val="superscript"/>
        </w:rPr>
        <w:t>th</w:t>
      </w:r>
      <w:r w:rsidR="00674446" w:rsidRPr="00301221">
        <w:rPr>
          <w:rFonts w:ascii="Comic Sans MS" w:hAnsi="Comic Sans MS"/>
          <w:b/>
          <w:sz w:val="20"/>
          <w:szCs w:val="20"/>
        </w:rPr>
        <w:t xml:space="preserve"> April, the</w:t>
      </w:r>
      <w:r w:rsidR="00301221">
        <w:rPr>
          <w:rFonts w:ascii="Comic Sans MS" w:hAnsi="Comic Sans MS"/>
          <w:b/>
          <w:sz w:val="20"/>
          <w:szCs w:val="20"/>
        </w:rPr>
        <w:t xml:space="preserve">re will be some </w:t>
      </w:r>
      <w:r w:rsidR="00674446" w:rsidRPr="00301221">
        <w:rPr>
          <w:rFonts w:ascii="Comic Sans MS" w:hAnsi="Comic Sans MS"/>
          <w:b/>
          <w:sz w:val="20"/>
          <w:szCs w:val="20"/>
        </w:rPr>
        <w:t xml:space="preserve">English worksheets </w:t>
      </w:r>
      <w:r w:rsidR="00301221">
        <w:rPr>
          <w:rFonts w:ascii="Comic Sans MS" w:hAnsi="Comic Sans MS"/>
          <w:b/>
          <w:sz w:val="20"/>
          <w:szCs w:val="20"/>
        </w:rPr>
        <w:t xml:space="preserve">that support the lessons above should you need them along with </w:t>
      </w:r>
      <w:r w:rsidR="00674446" w:rsidRPr="00301221">
        <w:rPr>
          <w:rFonts w:ascii="Comic Sans MS" w:hAnsi="Comic Sans MS"/>
          <w:b/>
          <w:sz w:val="20"/>
          <w:szCs w:val="20"/>
        </w:rPr>
        <w:t>some Maths resources too.</w:t>
      </w:r>
    </w:p>
    <w:p w:rsidR="00674446" w:rsidRPr="00301221" w:rsidRDefault="00674446" w:rsidP="00674446">
      <w:pPr>
        <w:rPr>
          <w:rFonts w:ascii="Comic Sans MS" w:hAnsi="Comic Sans MS"/>
          <w:b/>
          <w:sz w:val="20"/>
          <w:szCs w:val="20"/>
        </w:rPr>
      </w:pPr>
      <w:r w:rsidRPr="00301221">
        <w:rPr>
          <w:rFonts w:ascii="Comic Sans MS" w:hAnsi="Comic Sans MS"/>
          <w:b/>
          <w:sz w:val="20"/>
          <w:szCs w:val="20"/>
        </w:rPr>
        <w:t xml:space="preserve">Please let us know if you have any problems accessing the learning on the grid above by emailing us or contacting school and we will do our best to help. </w:t>
      </w:r>
    </w:p>
    <w:sectPr w:rsidR="00674446" w:rsidRPr="00301221" w:rsidSect="00BF59A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125"/>
    <w:rsid w:val="000345C3"/>
    <w:rsid w:val="00072081"/>
    <w:rsid w:val="001979C0"/>
    <w:rsid w:val="001B7CB4"/>
    <w:rsid w:val="00243E77"/>
    <w:rsid w:val="002B2DA1"/>
    <w:rsid w:val="002C7C57"/>
    <w:rsid w:val="00301221"/>
    <w:rsid w:val="0032109C"/>
    <w:rsid w:val="003C357B"/>
    <w:rsid w:val="004F5125"/>
    <w:rsid w:val="00535BEA"/>
    <w:rsid w:val="00596424"/>
    <w:rsid w:val="00662933"/>
    <w:rsid w:val="00674446"/>
    <w:rsid w:val="00767EC5"/>
    <w:rsid w:val="007A7963"/>
    <w:rsid w:val="008E72BF"/>
    <w:rsid w:val="00902C16"/>
    <w:rsid w:val="00926E0C"/>
    <w:rsid w:val="009532B7"/>
    <w:rsid w:val="0096473B"/>
    <w:rsid w:val="00A746B1"/>
    <w:rsid w:val="00AF5780"/>
    <w:rsid w:val="00B77E5D"/>
    <w:rsid w:val="00BB37C4"/>
    <w:rsid w:val="00BB6704"/>
    <w:rsid w:val="00BC40B6"/>
    <w:rsid w:val="00BF3066"/>
    <w:rsid w:val="00BF59AB"/>
    <w:rsid w:val="00C52AB4"/>
    <w:rsid w:val="00CE76EE"/>
    <w:rsid w:val="00EA270F"/>
    <w:rsid w:val="00EA39AF"/>
    <w:rsid w:val="00EB2620"/>
    <w:rsid w:val="00EF139E"/>
    <w:rsid w:val="00EF63BE"/>
    <w:rsid w:val="00F962A1"/>
    <w:rsid w:val="00FC2C19"/>
    <w:rsid w:val="00FF6A5C"/>
    <w:rsid w:val="024214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F5125"/>
    <w:rPr>
      <w:color w:val="0000FF"/>
      <w:u w:val="single"/>
    </w:rPr>
  </w:style>
  <w:style w:type="character" w:styleId="FollowedHyperlink">
    <w:name w:val="FollowedHyperlink"/>
    <w:basedOn w:val="DefaultParagraphFont"/>
    <w:uiPriority w:val="99"/>
    <w:semiHidden/>
    <w:unhideWhenUsed/>
    <w:rsid w:val="00EF63B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5125"/>
    <w:rPr>
      <w:color w:val="0000FF"/>
      <w:u w:val="single"/>
    </w:rPr>
  </w:style>
  <w:style w:type="character" w:styleId="FollowedHyperlink">
    <w:name w:val="FollowedHyperlink"/>
    <w:basedOn w:val="DefaultParagraphFont"/>
    <w:uiPriority w:val="99"/>
    <w:semiHidden/>
    <w:unhideWhenUsed/>
    <w:rsid w:val="00EF63B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sisfun.co.uk" TargetMode="External"/><Relationship Id="rId5" Type="http://schemas.openxmlformats.org/officeDocument/2006/relationships/hyperlink" Target="https://whiterosemaths.com/resources/schemes-of-learning/primary-sols/" TargetMode="External"/><Relationship Id="rId4" Type="http://schemas.openxmlformats.org/officeDocument/2006/relationships/hyperlink" Target="https://whiterosemaths.com/resources/schemes-of-learning/primary-sols/"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Looe Primary Academy</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Arnold</dc:creator>
  <cp:lastModifiedBy>aknight</cp:lastModifiedBy>
  <cp:revision>5</cp:revision>
  <cp:lastPrinted>2020-04-17T07:23:00Z</cp:lastPrinted>
  <dcterms:created xsi:type="dcterms:W3CDTF">2020-04-24T09:08:00Z</dcterms:created>
  <dcterms:modified xsi:type="dcterms:W3CDTF">2020-04-24T09:20:00Z</dcterms:modified>
</cp:coreProperties>
</file>